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BB" w:rsidRDefault="005C1BBB" w:rsidP="005C1BBB">
      <w:pPr>
        <w:spacing w:after="0" w:line="240" w:lineRule="auto"/>
        <w:ind w:left="1276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Μάθημα 1: </w:t>
      </w:r>
      <w:r w:rsidRPr="005C1BBB">
        <w:rPr>
          <w:rFonts w:asciiTheme="minorHAnsi" w:hAnsiTheme="minorHAnsi"/>
          <w:sz w:val="24"/>
          <w:szCs w:val="24"/>
        </w:rPr>
        <w:t>Εκπαιδευτική πολιτική: Επιστημολογική τοποθέτηση και διεύρυνση του αντικειμένου</w:t>
      </w:r>
    </w:p>
    <w:p w:rsidR="005C1BBB" w:rsidRDefault="005C1BBB" w:rsidP="005C1BBB">
      <w:pPr>
        <w:spacing w:after="0" w:line="240" w:lineRule="auto"/>
        <w:ind w:left="1276" w:hanging="1276"/>
        <w:jc w:val="both"/>
        <w:rPr>
          <w:rFonts w:asciiTheme="minorHAnsi" w:hAnsiTheme="minorHAnsi"/>
          <w:sz w:val="24"/>
          <w:szCs w:val="24"/>
        </w:rPr>
      </w:pPr>
      <w:r w:rsidRPr="005C1BBB">
        <w:rPr>
          <w:rFonts w:asciiTheme="minorHAnsi" w:hAnsiTheme="minorHAnsi"/>
          <w:sz w:val="24"/>
          <w:szCs w:val="24"/>
        </w:rPr>
        <w:t xml:space="preserve">Μάθημα </w:t>
      </w:r>
      <w:r>
        <w:rPr>
          <w:rFonts w:asciiTheme="minorHAnsi" w:hAnsiTheme="minorHAnsi"/>
          <w:sz w:val="24"/>
          <w:szCs w:val="24"/>
        </w:rPr>
        <w:t>2</w:t>
      </w:r>
      <w:r w:rsidRPr="005C1BBB">
        <w:rPr>
          <w:rFonts w:asciiTheme="minorHAnsi" w:hAnsiTheme="minorHAnsi"/>
          <w:sz w:val="24"/>
          <w:szCs w:val="24"/>
        </w:rPr>
        <w:t>:</w:t>
      </w:r>
      <w:r w:rsidRPr="005C1BBB">
        <w:t xml:space="preserve"> </w:t>
      </w:r>
      <w:r w:rsidRPr="005C1BBB">
        <w:rPr>
          <w:rFonts w:asciiTheme="minorHAnsi" w:hAnsiTheme="minorHAnsi"/>
          <w:sz w:val="24"/>
          <w:szCs w:val="24"/>
        </w:rPr>
        <w:t>Από την εθνική εκπαιδευτική πολιτική στις διεθνείς πολιτικές διά βίου μάθησης</w:t>
      </w:r>
    </w:p>
    <w:p w:rsidR="005C1BBB" w:rsidRDefault="005C1BBB" w:rsidP="005C1BBB">
      <w:pPr>
        <w:spacing w:after="0" w:line="240" w:lineRule="auto"/>
        <w:ind w:left="1276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Μάθημα </w:t>
      </w:r>
      <w:r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577E27">
        <w:rPr>
          <w:rFonts w:asciiTheme="minorHAnsi" w:hAnsiTheme="minorHAnsi"/>
          <w:sz w:val="24"/>
          <w:szCs w:val="24"/>
        </w:rPr>
        <w:t xml:space="preserve">Η </w:t>
      </w:r>
      <w:proofErr w:type="spellStart"/>
      <w:r w:rsidR="00577E27">
        <w:rPr>
          <w:rFonts w:asciiTheme="minorHAnsi" w:hAnsiTheme="minorHAnsi"/>
          <w:sz w:val="24"/>
          <w:szCs w:val="24"/>
        </w:rPr>
        <w:t>διαβίου</w:t>
      </w:r>
      <w:proofErr w:type="spellEnd"/>
      <w:r w:rsidR="00577E27">
        <w:rPr>
          <w:rFonts w:asciiTheme="minorHAnsi" w:hAnsiTheme="minorHAnsi"/>
          <w:sz w:val="24"/>
          <w:szCs w:val="24"/>
        </w:rPr>
        <w:t xml:space="preserve"> μάθηση</w:t>
      </w:r>
    </w:p>
    <w:p w:rsidR="005C1BBB" w:rsidRDefault="005C1BBB" w:rsidP="005C1BBB">
      <w:pPr>
        <w:spacing w:after="0" w:line="240" w:lineRule="auto"/>
        <w:ind w:left="1276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Μάθημα </w:t>
      </w:r>
      <w:r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:</w:t>
      </w:r>
      <w:r w:rsidR="00577E27">
        <w:rPr>
          <w:rFonts w:asciiTheme="minorHAnsi" w:hAnsiTheme="minorHAnsi"/>
          <w:sz w:val="24"/>
          <w:szCs w:val="24"/>
        </w:rPr>
        <w:t xml:space="preserve"> </w:t>
      </w:r>
      <w:r w:rsidR="00577E27" w:rsidRPr="00577E27">
        <w:rPr>
          <w:rFonts w:asciiTheme="minorHAnsi" w:hAnsiTheme="minorHAnsi"/>
          <w:sz w:val="24"/>
          <w:szCs w:val="24"/>
        </w:rPr>
        <w:t xml:space="preserve">Οι ελληνικές πολιτικές </w:t>
      </w:r>
      <w:proofErr w:type="spellStart"/>
      <w:r w:rsidR="00577E27" w:rsidRPr="00577E27">
        <w:rPr>
          <w:rFonts w:asciiTheme="minorHAnsi" w:hAnsiTheme="minorHAnsi"/>
          <w:sz w:val="24"/>
          <w:szCs w:val="24"/>
        </w:rPr>
        <w:t>διαβίου</w:t>
      </w:r>
      <w:proofErr w:type="spellEnd"/>
      <w:r w:rsidR="00577E27" w:rsidRPr="00577E27">
        <w:rPr>
          <w:rFonts w:asciiTheme="minorHAnsi" w:hAnsiTheme="minorHAnsi"/>
          <w:sz w:val="24"/>
          <w:szCs w:val="24"/>
        </w:rPr>
        <w:t xml:space="preserve"> μάθησης</w:t>
      </w:r>
    </w:p>
    <w:p w:rsidR="005C1BBB" w:rsidRDefault="005C1BBB" w:rsidP="005C1BBB">
      <w:pPr>
        <w:spacing w:after="0" w:line="240" w:lineRule="auto"/>
        <w:ind w:left="1276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Μάθημα </w:t>
      </w:r>
      <w:r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>:</w:t>
      </w:r>
      <w:r w:rsidR="00577E27">
        <w:rPr>
          <w:rFonts w:asciiTheme="minorHAnsi" w:hAnsiTheme="minorHAnsi"/>
          <w:sz w:val="24"/>
          <w:szCs w:val="24"/>
        </w:rPr>
        <w:t xml:space="preserve"> </w:t>
      </w:r>
      <w:r w:rsidR="00577E27" w:rsidRPr="00577E27">
        <w:rPr>
          <w:rFonts w:asciiTheme="minorHAnsi" w:hAnsiTheme="minorHAnsi"/>
          <w:sz w:val="24"/>
          <w:szCs w:val="24"/>
        </w:rPr>
        <w:t xml:space="preserve">Κέντρα </w:t>
      </w:r>
      <w:proofErr w:type="spellStart"/>
      <w:r w:rsidR="00577E27" w:rsidRPr="00577E27">
        <w:rPr>
          <w:rFonts w:asciiTheme="minorHAnsi" w:hAnsiTheme="minorHAnsi"/>
          <w:sz w:val="24"/>
          <w:szCs w:val="24"/>
        </w:rPr>
        <w:t>διαβίου</w:t>
      </w:r>
      <w:proofErr w:type="spellEnd"/>
      <w:r w:rsidR="00577E27" w:rsidRPr="00577E27">
        <w:rPr>
          <w:rFonts w:asciiTheme="minorHAnsi" w:hAnsiTheme="minorHAnsi"/>
          <w:sz w:val="24"/>
          <w:szCs w:val="24"/>
        </w:rPr>
        <w:t xml:space="preserve"> μάθησης</w:t>
      </w:r>
    </w:p>
    <w:p w:rsidR="005C1BBB" w:rsidRDefault="005C1BBB" w:rsidP="005C1BBB">
      <w:pPr>
        <w:spacing w:after="0" w:line="240" w:lineRule="auto"/>
        <w:ind w:left="1276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Μάθημα </w:t>
      </w:r>
      <w:r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>:</w:t>
      </w:r>
      <w:r w:rsidR="00577E2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7E27" w:rsidRPr="00577E27">
        <w:rPr>
          <w:rFonts w:asciiTheme="minorHAnsi" w:hAnsiTheme="minorHAnsi"/>
          <w:sz w:val="24"/>
          <w:szCs w:val="24"/>
        </w:rPr>
        <w:t>Διαβίου</w:t>
      </w:r>
      <w:proofErr w:type="spellEnd"/>
      <w:r w:rsidR="00577E27" w:rsidRPr="00577E27">
        <w:rPr>
          <w:rFonts w:asciiTheme="minorHAnsi" w:hAnsiTheme="minorHAnsi"/>
          <w:sz w:val="24"/>
          <w:szCs w:val="24"/>
        </w:rPr>
        <w:t xml:space="preserve"> μάθηση και πιστοποίηση</w:t>
      </w:r>
    </w:p>
    <w:p w:rsidR="005C1BBB" w:rsidRDefault="005C1BBB" w:rsidP="005C1BBB">
      <w:pPr>
        <w:spacing w:after="0" w:line="240" w:lineRule="auto"/>
        <w:ind w:left="1276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Μάθημα </w:t>
      </w:r>
      <w:r>
        <w:rPr>
          <w:rFonts w:asciiTheme="minorHAnsi" w:hAnsiTheme="minorHAnsi"/>
          <w:sz w:val="24"/>
          <w:szCs w:val="24"/>
        </w:rPr>
        <w:t>7</w:t>
      </w:r>
      <w:r>
        <w:rPr>
          <w:rFonts w:asciiTheme="minorHAnsi" w:hAnsiTheme="minorHAnsi"/>
          <w:sz w:val="24"/>
          <w:szCs w:val="24"/>
        </w:rPr>
        <w:t>:</w:t>
      </w:r>
      <w:r w:rsidR="00577E27" w:rsidRPr="00577E27">
        <w:t xml:space="preserve"> Τοπική αυτοδιοίκηση και </w:t>
      </w:r>
      <w:proofErr w:type="spellStart"/>
      <w:r w:rsidR="00577E27" w:rsidRPr="00577E27">
        <w:t>διαβίου</w:t>
      </w:r>
      <w:proofErr w:type="spellEnd"/>
      <w:r w:rsidR="00577E27" w:rsidRPr="00577E27">
        <w:t xml:space="preserve"> μάθηση</w:t>
      </w:r>
    </w:p>
    <w:p w:rsidR="005C1BBB" w:rsidRDefault="005C1BBB" w:rsidP="005C1BBB">
      <w:pPr>
        <w:spacing w:after="0" w:line="240" w:lineRule="auto"/>
        <w:ind w:left="1276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Μάθημα </w:t>
      </w:r>
      <w:r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>:</w:t>
      </w:r>
      <w:r w:rsidR="00577E27">
        <w:rPr>
          <w:rFonts w:asciiTheme="minorHAnsi" w:hAnsiTheme="minorHAnsi"/>
          <w:sz w:val="24"/>
          <w:szCs w:val="24"/>
        </w:rPr>
        <w:t xml:space="preserve"> Κέντρα Εκπαίδευσης Ενηλίκων</w:t>
      </w:r>
    </w:p>
    <w:p w:rsidR="005C1BBB" w:rsidRDefault="005C1BBB" w:rsidP="005C1BBB">
      <w:pPr>
        <w:spacing w:after="0" w:line="240" w:lineRule="auto"/>
        <w:ind w:left="1276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Μάθημα </w:t>
      </w:r>
      <w:r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>:</w:t>
      </w:r>
      <w:r w:rsidR="00577E27" w:rsidRPr="00577E27">
        <w:t xml:space="preserve"> </w:t>
      </w:r>
      <w:r w:rsidR="00BF67C3">
        <w:t xml:space="preserve">Εκπαιδευτικά προγράμματα </w:t>
      </w:r>
      <w:proofErr w:type="spellStart"/>
      <w:r w:rsidR="00BF67C3">
        <w:t>διαβίου</w:t>
      </w:r>
      <w:proofErr w:type="spellEnd"/>
      <w:r w:rsidR="00BF67C3">
        <w:t xml:space="preserve"> μάθησης</w:t>
      </w:r>
    </w:p>
    <w:p w:rsidR="00BF67C3" w:rsidRDefault="005C1BBB" w:rsidP="005C1BBB">
      <w:pPr>
        <w:spacing w:after="0" w:line="240" w:lineRule="auto"/>
        <w:ind w:left="1276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Μάθημα 1</w:t>
      </w:r>
      <w:r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>:</w:t>
      </w:r>
      <w:r w:rsidR="00BF67C3" w:rsidRPr="00BF67C3">
        <w:t xml:space="preserve"> </w:t>
      </w:r>
      <w:r w:rsidR="00BF67C3" w:rsidRPr="00BF67C3">
        <w:rPr>
          <w:rFonts w:asciiTheme="minorHAnsi" w:hAnsiTheme="minorHAnsi"/>
          <w:sz w:val="24"/>
          <w:szCs w:val="24"/>
        </w:rPr>
        <w:t xml:space="preserve">Ζητήματα μεθοδολογίας της έρευνας στη μελέτη και ανάλυση της εκπαιδευτικής πολιτικής </w:t>
      </w:r>
      <w:r w:rsidR="00BF67C3">
        <w:rPr>
          <w:rFonts w:asciiTheme="minorHAnsi" w:hAnsiTheme="minorHAnsi"/>
          <w:sz w:val="24"/>
          <w:szCs w:val="24"/>
        </w:rPr>
        <w:t xml:space="preserve">και της </w:t>
      </w:r>
      <w:proofErr w:type="spellStart"/>
      <w:r w:rsidR="00BF67C3">
        <w:rPr>
          <w:rFonts w:asciiTheme="minorHAnsi" w:hAnsiTheme="minorHAnsi"/>
          <w:sz w:val="24"/>
          <w:szCs w:val="24"/>
        </w:rPr>
        <w:t>διαβίου</w:t>
      </w:r>
      <w:proofErr w:type="spellEnd"/>
      <w:r w:rsidR="00BF67C3">
        <w:rPr>
          <w:rFonts w:asciiTheme="minorHAnsi" w:hAnsiTheme="minorHAnsi"/>
          <w:sz w:val="24"/>
          <w:szCs w:val="24"/>
        </w:rPr>
        <w:t xml:space="preserve"> μάθησης</w:t>
      </w:r>
    </w:p>
    <w:p w:rsidR="005C1BBB" w:rsidRDefault="005C1BBB" w:rsidP="005C1BBB">
      <w:pPr>
        <w:spacing w:after="0" w:line="240" w:lineRule="auto"/>
        <w:ind w:left="1276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Μάθημα 1</w:t>
      </w:r>
      <w:r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:</w:t>
      </w:r>
      <w:r w:rsidR="00BF67C3">
        <w:rPr>
          <w:rFonts w:asciiTheme="minorHAnsi" w:hAnsiTheme="minorHAnsi"/>
          <w:sz w:val="24"/>
          <w:szCs w:val="24"/>
        </w:rPr>
        <w:t xml:space="preserve"> Παρουσίαση εργασιών</w:t>
      </w:r>
    </w:p>
    <w:p w:rsidR="005C1BBB" w:rsidRDefault="005C1BBB" w:rsidP="005C1BBB">
      <w:pPr>
        <w:spacing w:after="0" w:line="240" w:lineRule="auto"/>
        <w:ind w:left="1276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Μάθημα 1</w:t>
      </w:r>
      <w:r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:</w:t>
      </w:r>
      <w:r w:rsidR="00BF67C3" w:rsidRPr="00BF67C3">
        <w:t xml:space="preserve"> </w:t>
      </w:r>
      <w:r w:rsidR="00BF67C3" w:rsidRPr="00BF67C3">
        <w:rPr>
          <w:rFonts w:asciiTheme="minorHAnsi" w:hAnsiTheme="minorHAnsi"/>
          <w:sz w:val="24"/>
          <w:szCs w:val="24"/>
        </w:rPr>
        <w:t>Παρουσίαση εργασιών</w:t>
      </w:r>
    </w:p>
    <w:p w:rsidR="005C1BBB" w:rsidRDefault="005C1BBB" w:rsidP="005C1BBB">
      <w:pPr>
        <w:spacing w:after="0" w:line="240" w:lineRule="auto"/>
        <w:ind w:left="1276" w:hanging="12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Μάθημα 1</w:t>
      </w:r>
      <w:r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:</w:t>
      </w:r>
      <w:r w:rsidR="00BF67C3" w:rsidRPr="00BF67C3">
        <w:t xml:space="preserve"> </w:t>
      </w:r>
      <w:r w:rsidR="00BF67C3" w:rsidRPr="00BF67C3">
        <w:rPr>
          <w:rFonts w:asciiTheme="minorHAnsi" w:hAnsiTheme="minorHAnsi"/>
          <w:sz w:val="24"/>
          <w:szCs w:val="24"/>
        </w:rPr>
        <w:t>Παρουσίαση εργασιών</w:t>
      </w:r>
    </w:p>
    <w:p w:rsidR="005C1BBB" w:rsidRDefault="005C1BBB" w:rsidP="005C1BB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11049" w:rsidRDefault="00F06E5F"/>
    <w:p w:rsidR="005C1BBB" w:rsidRDefault="005C1BBB"/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5534"/>
      </w:tblGrid>
      <w:tr w:rsidR="005C1BBB" w:rsidRPr="00A95899" w:rsidTr="00200FEF">
        <w:tc>
          <w:tcPr>
            <w:tcW w:w="2988" w:type="dxa"/>
          </w:tcPr>
          <w:p w:rsidR="005C1BBB" w:rsidRPr="00A95899" w:rsidRDefault="005C1BBB" w:rsidP="00200FEF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bookmarkStart w:id="0" w:name="_GoBack" w:colFirst="0" w:colLast="1"/>
            <w:r w:rsidRPr="00A95899">
              <w:rPr>
                <w:rFonts w:asciiTheme="minorHAnsi" w:hAnsiTheme="minorHAnsi"/>
                <w:b/>
                <w:bCs/>
                <w:sz w:val="24"/>
                <w:szCs w:val="24"/>
              </w:rPr>
              <w:t>Ενδεικτική βιβλιογραφία</w:t>
            </w:r>
          </w:p>
        </w:tc>
        <w:tc>
          <w:tcPr>
            <w:tcW w:w="5534" w:type="dxa"/>
          </w:tcPr>
          <w:p w:rsidR="005C1BBB" w:rsidRPr="00A95899" w:rsidRDefault="005C1BBB" w:rsidP="00200FEF">
            <w:pPr>
              <w:spacing w:after="0" w:line="240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A95899">
              <w:rPr>
                <w:rFonts w:asciiTheme="minorHAnsi" w:hAnsiTheme="minorHAnsi"/>
                <w:sz w:val="24"/>
                <w:szCs w:val="24"/>
              </w:rPr>
              <w:t>Παπαδάκης, Ν. (2003). Εκπαιδευτική Πολιτική. Η εκπαιδευτική πολιτική ως κοινωνική πολιτική(;). Αθήνα: Ελληνικά Γράμματα.</w:t>
            </w:r>
          </w:p>
          <w:p w:rsidR="005C1BBB" w:rsidRPr="00A95899" w:rsidRDefault="005C1BBB" w:rsidP="00200FEF">
            <w:pPr>
              <w:spacing w:after="0" w:line="240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95899">
              <w:rPr>
                <w:rFonts w:asciiTheme="minorHAnsi" w:hAnsiTheme="minorHAnsi"/>
                <w:sz w:val="24"/>
                <w:szCs w:val="24"/>
              </w:rPr>
              <w:t>Κυρίδης</w:t>
            </w:r>
            <w:proofErr w:type="spellEnd"/>
            <w:r w:rsidRPr="00A95899">
              <w:rPr>
                <w:rFonts w:asciiTheme="minorHAnsi" w:hAnsiTheme="minorHAnsi"/>
                <w:sz w:val="24"/>
                <w:szCs w:val="24"/>
              </w:rPr>
              <w:t>, Α. (2014) (</w:t>
            </w:r>
            <w:proofErr w:type="spellStart"/>
            <w:r w:rsidRPr="00A95899">
              <w:rPr>
                <w:rFonts w:asciiTheme="minorHAnsi" w:hAnsiTheme="minorHAnsi"/>
                <w:sz w:val="24"/>
                <w:szCs w:val="24"/>
              </w:rPr>
              <w:t>Επιμ</w:t>
            </w:r>
            <w:proofErr w:type="spellEnd"/>
            <w:r w:rsidRPr="00A95899">
              <w:rPr>
                <w:rFonts w:asciiTheme="minorHAnsi" w:hAnsiTheme="minorHAnsi"/>
                <w:sz w:val="24"/>
                <w:szCs w:val="24"/>
              </w:rPr>
              <w:t xml:space="preserve">). Ευπαθείς Κοινωνικές Ομάδες και Δια Βίου Μάθηση. Αθήνα: </w:t>
            </w:r>
            <w:proofErr w:type="spellStart"/>
            <w:r w:rsidRPr="00A95899">
              <w:rPr>
                <w:rFonts w:asciiTheme="minorHAnsi" w:hAnsiTheme="minorHAnsi"/>
                <w:sz w:val="24"/>
                <w:szCs w:val="24"/>
              </w:rPr>
              <w:t>Gutenberg</w:t>
            </w:r>
            <w:proofErr w:type="spellEnd"/>
            <w:r w:rsidRPr="00A9589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C1BBB" w:rsidRDefault="005C1BBB" w:rsidP="00200FEF">
            <w:pPr>
              <w:spacing w:after="0" w:line="240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95899">
              <w:rPr>
                <w:rFonts w:asciiTheme="minorHAnsi" w:hAnsiTheme="minorHAnsi"/>
                <w:sz w:val="24"/>
                <w:szCs w:val="24"/>
              </w:rPr>
              <w:t>Βεργίδης</w:t>
            </w:r>
            <w:proofErr w:type="spellEnd"/>
            <w:r w:rsidRPr="00A95899">
              <w:rPr>
                <w:rFonts w:asciiTheme="minorHAnsi" w:hAnsiTheme="minorHAnsi"/>
                <w:sz w:val="24"/>
                <w:szCs w:val="24"/>
              </w:rPr>
              <w:t>, Δ. &amp; Υφαντή, Α. (</w:t>
            </w:r>
            <w:proofErr w:type="spellStart"/>
            <w:r w:rsidRPr="00A95899">
              <w:rPr>
                <w:rFonts w:asciiTheme="minorHAnsi" w:hAnsiTheme="minorHAnsi"/>
                <w:sz w:val="24"/>
                <w:szCs w:val="24"/>
              </w:rPr>
              <w:t>Επιμ</w:t>
            </w:r>
            <w:proofErr w:type="spellEnd"/>
            <w:r w:rsidRPr="00A95899">
              <w:rPr>
                <w:rFonts w:asciiTheme="minorHAnsi" w:hAnsiTheme="minorHAnsi"/>
                <w:sz w:val="24"/>
                <w:szCs w:val="24"/>
              </w:rPr>
              <w:t>) (2011). Θέματα εκπαιδευτικής πολιτικής. Θεωρητικές αφετηρίες και εκπαιδευτικά προγράμματα για τη βελτίωση του σχολείου. Αθήνα: Ύψιλον.</w:t>
            </w:r>
          </w:p>
          <w:p w:rsidR="005C1BBB" w:rsidRPr="00A60672" w:rsidRDefault="005C1BBB" w:rsidP="00200FEF">
            <w:pPr>
              <w:spacing w:after="0" w:line="240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60672">
              <w:rPr>
                <w:rFonts w:asciiTheme="minorHAnsi" w:hAnsiTheme="minorHAnsi"/>
                <w:sz w:val="24"/>
                <w:szCs w:val="24"/>
              </w:rPr>
              <w:t>Σταμέλος</w:t>
            </w:r>
            <w:proofErr w:type="spellEnd"/>
            <w:r w:rsidRPr="00A60672">
              <w:rPr>
                <w:rFonts w:asciiTheme="minorHAnsi" w:hAnsiTheme="minorHAnsi"/>
                <w:sz w:val="24"/>
                <w:szCs w:val="24"/>
              </w:rPr>
              <w:t xml:space="preserve">, Γ., Βασιλόπουλος, Α. (2013). Πολιτικές </w:t>
            </w:r>
            <w:proofErr w:type="spellStart"/>
            <w:r w:rsidRPr="00A60672">
              <w:rPr>
                <w:rFonts w:asciiTheme="minorHAnsi" w:hAnsiTheme="minorHAnsi"/>
                <w:sz w:val="24"/>
                <w:szCs w:val="24"/>
              </w:rPr>
              <w:t>Διαβίου</w:t>
            </w:r>
            <w:proofErr w:type="spellEnd"/>
            <w:r w:rsidRPr="00A60672">
              <w:rPr>
                <w:rFonts w:asciiTheme="minorHAnsi" w:hAnsiTheme="minorHAnsi"/>
                <w:sz w:val="24"/>
                <w:szCs w:val="24"/>
              </w:rPr>
              <w:t xml:space="preserve"> Μάθησης στο Πλαίσιο της</w:t>
            </w:r>
          </w:p>
          <w:p w:rsidR="005C1BBB" w:rsidRPr="00A95899" w:rsidRDefault="005C1BBB" w:rsidP="00200FEF">
            <w:pPr>
              <w:spacing w:after="0" w:line="240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A60672">
              <w:rPr>
                <w:rFonts w:asciiTheme="minorHAnsi" w:hAnsiTheme="minorHAnsi"/>
                <w:sz w:val="24"/>
                <w:szCs w:val="24"/>
              </w:rPr>
              <w:t xml:space="preserve">Ευρωπαϊκής Διακυβέρνησης: Η Ελληνική Περίπτωση. </w:t>
            </w:r>
            <w:proofErr w:type="spellStart"/>
            <w:r w:rsidRPr="00A60672">
              <w:rPr>
                <w:rFonts w:asciiTheme="minorHAnsi" w:hAnsiTheme="minorHAnsi"/>
                <w:sz w:val="24"/>
                <w:szCs w:val="24"/>
              </w:rPr>
              <w:t>Αθήνα</w:t>
            </w:r>
            <w:r>
              <w:rPr>
                <w:rFonts w:asciiTheme="minorHAnsi" w:hAnsiTheme="minorHAnsi"/>
                <w:sz w:val="24"/>
                <w:szCs w:val="24"/>
              </w:rPr>
              <w:t>:Διόνικος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5C1BBB" w:rsidRPr="00A95899" w:rsidRDefault="005C1BBB" w:rsidP="00200FEF">
            <w:pPr>
              <w:spacing w:after="0" w:line="240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A95899">
              <w:rPr>
                <w:rFonts w:asciiTheme="minorHAnsi" w:hAnsiTheme="minorHAnsi"/>
                <w:sz w:val="24"/>
                <w:szCs w:val="24"/>
              </w:rPr>
              <w:t xml:space="preserve">Παπαδάκης, Ν. (2006). Προς την κοινωνία των δεξιοτήτων; Αθήνα: </w:t>
            </w:r>
            <w:proofErr w:type="spellStart"/>
            <w:r w:rsidRPr="00A95899">
              <w:rPr>
                <w:rFonts w:asciiTheme="minorHAnsi" w:hAnsiTheme="minorHAnsi"/>
                <w:sz w:val="24"/>
                <w:szCs w:val="24"/>
              </w:rPr>
              <w:t>Σάκκουλας</w:t>
            </w:r>
            <w:proofErr w:type="spellEnd"/>
            <w:r w:rsidRPr="00A95899">
              <w:rPr>
                <w:rFonts w:asciiTheme="minorHAnsi" w:hAnsiTheme="minorHAnsi"/>
                <w:sz w:val="24"/>
                <w:szCs w:val="24"/>
              </w:rPr>
              <w:t xml:space="preserve"> Αντ. Ν.</w:t>
            </w:r>
          </w:p>
          <w:p w:rsidR="005C1BBB" w:rsidRPr="00A95899" w:rsidRDefault="005C1BBB" w:rsidP="00200FEF">
            <w:pPr>
              <w:spacing w:after="0" w:line="240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A95899">
              <w:rPr>
                <w:rFonts w:asciiTheme="minorHAnsi" w:hAnsiTheme="minorHAnsi"/>
                <w:sz w:val="24"/>
                <w:szCs w:val="24"/>
              </w:rPr>
              <w:t>Νικολάου, Γ. (2011). Ένταξη και εκπαίδευση των αλλοδαπών μαθητών στο δημοτικό σχολείο. Αθήνα :</w:t>
            </w:r>
          </w:p>
          <w:p w:rsidR="005C1BBB" w:rsidRPr="00A95899" w:rsidRDefault="005C1BBB" w:rsidP="00200FEF">
            <w:pPr>
              <w:spacing w:after="0" w:line="240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A95899">
              <w:rPr>
                <w:rFonts w:asciiTheme="minorHAnsi" w:hAnsiTheme="minorHAnsi"/>
                <w:sz w:val="24"/>
                <w:szCs w:val="24"/>
              </w:rPr>
              <w:t>Πεδίο.</w:t>
            </w:r>
          </w:p>
        </w:tc>
      </w:tr>
      <w:bookmarkEnd w:id="0"/>
    </w:tbl>
    <w:p w:rsidR="005C1BBB" w:rsidRDefault="005C1BBB"/>
    <w:sectPr w:rsidR="005C1B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61"/>
    <w:rsid w:val="001533B0"/>
    <w:rsid w:val="00577E27"/>
    <w:rsid w:val="005C1BBB"/>
    <w:rsid w:val="00A000B1"/>
    <w:rsid w:val="00A06061"/>
    <w:rsid w:val="00BF67C3"/>
    <w:rsid w:val="00F06E5F"/>
    <w:rsid w:val="00F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VOULA</dc:creator>
  <cp:lastModifiedBy>VOULA</cp:lastModifiedBy>
  <cp:revision>4</cp:revision>
  <dcterms:created xsi:type="dcterms:W3CDTF">2017-02-22T14:55:00Z</dcterms:created>
  <dcterms:modified xsi:type="dcterms:W3CDTF">2017-02-22T18:00:00Z</dcterms:modified>
</cp:coreProperties>
</file>